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022A" w:rsidRPr="009F1C88" w:rsidRDefault="00F1022A" w:rsidP="009F1C88">
      <w:pPr>
        <w:jc w:val="right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9F1C88">
            <w:rPr>
              <w:sz w:val="22"/>
              <w:szCs w:val="22"/>
            </w:rPr>
            <w:t>Zagreb</w:t>
          </w:r>
        </w:smartTag>
      </w:smartTag>
      <w:r w:rsidRPr="009F1C88">
        <w:rPr>
          <w:sz w:val="22"/>
          <w:szCs w:val="22"/>
        </w:rPr>
        <w:t xml:space="preserve">, </w:t>
      </w:r>
      <w:r>
        <w:rPr>
          <w:sz w:val="22"/>
          <w:szCs w:val="22"/>
        </w:rPr>
        <w:t>9.</w:t>
      </w:r>
      <w:r w:rsidRPr="009F1C88">
        <w:rPr>
          <w:sz w:val="22"/>
          <w:szCs w:val="22"/>
        </w:rPr>
        <w:t xml:space="preserve"> </w:t>
      </w:r>
      <w:r>
        <w:rPr>
          <w:sz w:val="22"/>
          <w:szCs w:val="22"/>
        </w:rPr>
        <w:t>prosinca</w:t>
      </w:r>
      <w:r w:rsidRPr="009F1C88">
        <w:rPr>
          <w:sz w:val="22"/>
          <w:szCs w:val="22"/>
        </w:rPr>
        <w:t xml:space="preserve"> 2011. godine</w:t>
      </w:r>
    </w:p>
    <w:p w:rsidR="00F1022A" w:rsidRPr="009F1C88" w:rsidRDefault="00F1022A" w:rsidP="009F1C88">
      <w:pPr>
        <w:rPr>
          <w:sz w:val="22"/>
          <w:szCs w:val="22"/>
        </w:rPr>
      </w:pPr>
    </w:p>
    <w:p w:rsidR="00F1022A" w:rsidRDefault="00F1022A" w:rsidP="009F1C88">
      <w:pPr>
        <w:ind w:right="-1278"/>
        <w:rPr>
          <w:b/>
          <w:bCs/>
          <w:sz w:val="22"/>
          <w:szCs w:val="22"/>
        </w:rPr>
      </w:pPr>
    </w:p>
    <w:p w:rsidR="00F1022A" w:rsidRPr="009F1C88" w:rsidRDefault="00F1022A" w:rsidP="009F1C88">
      <w:pPr>
        <w:ind w:right="-1278"/>
        <w:rPr>
          <w:b/>
          <w:bCs/>
          <w:sz w:val="22"/>
          <w:szCs w:val="22"/>
        </w:rPr>
      </w:pPr>
      <w:r w:rsidRPr="009F1C88">
        <w:rPr>
          <w:b/>
          <w:bCs/>
          <w:sz w:val="22"/>
          <w:szCs w:val="22"/>
        </w:rPr>
        <w:t>Hrvatska agencija za poštu i elektroničke komunikacije</w:t>
      </w:r>
    </w:p>
    <w:p w:rsidR="00F1022A" w:rsidRPr="009F1C88" w:rsidRDefault="00F1022A" w:rsidP="009F1C88">
      <w:pPr>
        <w:ind w:right="-1278"/>
        <w:rPr>
          <w:b/>
          <w:bCs/>
          <w:sz w:val="22"/>
          <w:szCs w:val="22"/>
        </w:rPr>
      </w:pPr>
      <w:r w:rsidRPr="009F1C88">
        <w:rPr>
          <w:b/>
          <w:bCs/>
          <w:sz w:val="22"/>
          <w:szCs w:val="22"/>
        </w:rPr>
        <w:t>Jurišićeva 13</w:t>
      </w:r>
    </w:p>
    <w:p w:rsidR="00F1022A" w:rsidRPr="009F1C88" w:rsidRDefault="00F1022A" w:rsidP="009F1C88">
      <w:pPr>
        <w:ind w:right="-1278"/>
        <w:rPr>
          <w:b/>
          <w:bCs/>
          <w:sz w:val="22"/>
          <w:szCs w:val="22"/>
        </w:rPr>
      </w:pPr>
      <w:r w:rsidRPr="009F1C88">
        <w:rPr>
          <w:b/>
          <w:bCs/>
          <w:sz w:val="22"/>
          <w:szCs w:val="22"/>
        </w:rPr>
        <w:t xml:space="preserve">HR-10 000 </w:t>
      </w:r>
      <w:smartTag w:uri="urn:schemas-microsoft-com:office:smarttags" w:element="place">
        <w:smartTag w:uri="urn:schemas-microsoft-com:office:smarttags" w:element="City">
          <w:r w:rsidRPr="009F1C88">
            <w:rPr>
              <w:b/>
              <w:bCs/>
              <w:sz w:val="22"/>
              <w:szCs w:val="22"/>
            </w:rPr>
            <w:t>ZAGREB</w:t>
          </w:r>
        </w:smartTag>
      </w:smartTag>
    </w:p>
    <w:p w:rsidR="00F1022A" w:rsidRDefault="00F1022A" w:rsidP="009F1C88">
      <w:pPr>
        <w:rPr>
          <w:sz w:val="22"/>
          <w:szCs w:val="22"/>
        </w:rPr>
      </w:pPr>
    </w:p>
    <w:p w:rsidR="00F1022A" w:rsidRPr="009F1C88" w:rsidRDefault="00F1022A" w:rsidP="009F1C88">
      <w:pPr>
        <w:rPr>
          <w:sz w:val="22"/>
          <w:szCs w:val="22"/>
        </w:rPr>
      </w:pPr>
    </w:p>
    <w:p w:rsidR="00F1022A" w:rsidRPr="00EE5F5A" w:rsidRDefault="00F1022A" w:rsidP="009F1C88">
      <w:pPr>
        <w:pStyle w:val="Heading5"/>
        <w:shd w:val="clear" w:color="auto" w:fill="FFFFFF"/>
        <w:spacing w:line="150" w:lineRule="atLeast"/>
        <w:ind w:left="1260" w:hanging="1260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PREDMET:  </w:t>
      </w:r>
      <w:r w:rsidRPr="00EE5F5A">
        <w:rPr>
          <w:sz w:val="22"/>
          <w:szCs w:val="22"/>
          <w:lang w:val="hr-HR"/>
        </w:rPr>
        <w:tab/>
      </w:r>
      <w:r w:rsidRPr="00EE5F5A">
        <w:rPr>
          <w:b/>
          <w:bCs/>
          <w:sz w:val="22"/>
          <w:szCs w:val="22"/>
          <w:u w:val="single"/>
          <w:lang w:val="hr-HR"/>
        </w:rPr>
        <w:t xml:space="preserve">Javna rasprava o </w:t>
      </w:r>
      <w:r>
        <w:rPr>
          <w:b/>
          <w:bCs/>
          <w:sz w:val="22"/>
          <w:szCs w:val="22"/>
          <w:u w:val="single"/>
          <w:lang w:val="hr-HR"/>
        </w:rPr>
        <w:t>drugom setu Zajedničkih europskih stajališt</w:t>
      </w:r>
      <w:r w:rsidRPr="00EE5F5A">
        <w:rPr>
          <w:b/>
          <w:bCs/>
          <w:sz w:val="22"/>
          <w:szCs w:val="22"/>
          <w:u w:val="single"/>
          <w:lang w:val="hr-HR"/>
        </w:rPr>
        <w:t>a za Svjetsku radiokomunikacijsku konferenciju (WRC) u siječnju/veljači 2012. godine</w:t>
      </w:r>
    </w:p>
    <w:p w:rsidR="00F1022A" w:rsidRPr="00EE5F5A" w:rsidRDefault="00F1022A" w:rsidP="009F1C88">
      <w:pPr>
        <w:ind w:left="1416" w:hanging="156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- komentari i prijedlozi, daju se</w:t>
      </w:r>
    </w:p>
    <w:p w:rsidR="00F1022A" w:rsidRPr="00EE5F5A" w:rsidRDefault="00F1022A" w:rsidP="009F1C88">
      <w:pPr>
        <w:ind w:left="1416" w:hanging="156"/>
        <w:rPr>
          <w:sz w:val="22"/>
          <w:szCs w:val="22"/>
          <w:lang w:val="hr-HR"/>
        </w:rPr>
      </w:pPr>
    </w:p>
    <w:p w:rsidR="00F1022A" w:rsidRPr="00EE5F5A" w:rsidRDefault="00F1022A" w:rsidP="009F1C88">
      <w:pPr>
        <w:ind w:left="1416" w:hanging="156"/>
        <w:rPr>
          <w:sz w:val="22"/>
          <w:szCs w:val="22"/>
          <w:lang w:val="hr-HR"/>
        </w:rPr>
      </w:pPr>
    </w:p>
    <w:p w:rsidR="00F1022A" w:rsidRPr="00EE5F5A" w:rsidRDefault="00F1022A" w:rsidP="009F1C88">
      <w:pPr>
        <w:pBdr>
          <w:top w:val="single" w:sz="4" w:space="1" w:color="auto"/>
        </w:pBdr>
        <w:jc w:val="both"/>
        <w:rPr>
          <w:sz w:val="22"/>
          <w:szCs w:val="22"/>
          <w:lang w:val="hr-HR"/>
        </w:rPr>
      </w:pPr>
    </w:p>
    <w:p w:rsidR="00F1022A" w:rsidRPr="00EE5F5A" w:rsidRDefault="00F1022A" w:rsidP="009F1C88">
      <w:pPr>
        <w:pBdr>
          <w:top w:val="single" w:sz="4" w:space="1" w:color="auto"/>
        </w:pBd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Poštovani, </w:t>
      </w:r>
    </w:p>
    <w:p w:rsidR="00F1022A" w:rsidRPr="00EE5F5A" w:rsidRDefault="00F1022A" w:rsidP="009F1C88">
      <w:pPr>
        <w:pBdr>
          <w:top w:val="single" w:sz="4" w:space="1" w:color="auto"/>
        </w:pBdr>
        <w:jc w:val="both"/>
        <w:rPr>
          <w:sz w:val="22"/>
          <w:szCs w:val="22"/>
          <w:lang w:val="hr-HR"/>
        </w:rPr>
      </w:pPr>
    </w:p>
    <w:p w:rsidR="00F1022A" w:rsidRPr="00EE5F5A" w:rsidRDefault="00F1022A" w:rsidP="009F1C88">
      <w:p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nastavno na otvaranje javne rasprave o </w:t>
      </w:r>
      <w:r>
        <w:rPr>
          <w:sz w:val="22"/>
          <w:szCs w:val="22"/>
          <w:lang w:val="hr-HR"/>
        </w:rPr>
        <w:t xml:space="preserve">drugom setu </w:t>
      </w:r>
      <w:r w:rsidRPr="00EE5F5A">
        <w:rPr>
          <w:sz w:val="22"/>
          <w:szCs w:val="22"/>
          <w:lang w:val="hr-HR"/>
        </w:rPr>
        <w:t>Zajednički</w:t>
      </w:r>
      <w:r>
        <w:rPr>
          <w:sz w:val="22"/>
          <w:szCs w:val="22"/>
          <w:lang w:val="hr-HR"/>
        </w:rPr>
        <w:t>h</w:t>
      </w:r>
      <w:r w:rsidRPr="00EE5F5A">
        <w:rPr>
          <w:sz w:val="22"/>
          <w:szCs w:val="22"/>
          <w:lang w:val="hr-HR"/>
        </w:rPr>
        <w:t xml:space="preserve"> europski</w:t>
      </w:r>
      <w:r>
        <w:rPr>
          <w:sz w:val="22"/>
          <w:szCs w:val="22"/>
          <w:lang w:val="hr-HR"/>
        </w:rPr>
        <w:t>h</w:t>
      </w:r>
      <w:r w:rsidRPr="00EE5F5A">
        <w:rPr>
          <w:sz w:val="22"/>
          <w:szCs w:val="22"/>
          <w:lang w:val="hr-HR"/>
        </w:rPr>
        <w:t xml:space="preserve"> stajališta (dalje u tekstu: ECP) za Svjetsku radiokomunikacijsku konferenciju u siječnju/veljači 2012. godine (dalje u tekstu: WRC-12), ovim putem Udruga pokretnih komunikacija Hrvatske (dalje u tekstu: UPKH) u ime svojih članova, operatora u pokretnim elektroničkim komunikacijskim mrežama, pozdravlja inicijativu Hrvatske agencije za poštu i elektroničke komunikacije</w:t>
      </w:r>
      <w:r>
        <w:rPr>
          <w:sz w:val="22"/>
          <w:szCs w:val="22"/>
          <w:lang w:val="hr-HR"/>
        </w:rPr>
        <w:t xml:space="preserve"> </w:t>
      </w:r>
      <w:r w:rsidRPr="00EE5F5A">
        <w:rPr>
          <w:sz w:val="22"/>
          <w:szCs w:val="22"/>
          <w:lang w:val="hr-HR"/>
        </w:rPr>
        <w:t>da otvori predmetnu javnu raspravu, te dostavlja komentare na sljedeć</w:t>
      </w:r>
      <w:r>
        <w:rPr>
          <w:sz w:val="22"/>
          <w:szCs w:val="22"/>
          <w:lang w:val="hr-HR"/>
        </w:rPr>
        <w:t>u</w:t>
      </w:r>
      <w:r w:rsidRPr="00EE5F5A">
        <w:rPr>
          <w:sz w:val="22"/>
          <w:szCs w:val="22"/>
          <w:lang w:val="hr-HR"/>
        </w:rPr>
        <w:t xml:space="preserve"> točk</w:t>
      </w:r>
      <w:r>
        <w:rPr>
          <w:sz w:val="22"/>
          <w:szCs w:val="22"/>
          <w:lang w:val="hr-HR"/>
        </w:rPr>
        <w:t>u</w:t>
      </w:r>
      <w:r w:rsidRPr="00EE5F5A">
        <w:rPr>
          <w:sz w:val="22"/>
          <w:szCs w:val="22"/>
          <w:lang w:val="hr-HR"/>
        </w:rPr>
        <w:t>:</w:t>
      </w:r>
    </w:p>
    <w:p w:rsidR="00F1022A" w:rsidRPr="00EE5F5A" w:rsidRDefault="00F1022A" w:rsidP="009F1C88">
      <w:pPr>
        <w:pBdr>
          <w:top w:val="single" w:sz="4" w:space="1" w:color="auto"/>
        </w:pBdr>
        <w:jc w:val="both"/>
        <w:rPr>
          <w:sz w:val="22"/>
          <w:szCs w:val="22"/>
          <w:lang w:val="hr-HR"/>
        </w:rPr>
      </w:pPr>
    </w:p>
    <w:p w:rsidR="00F1022A" w:rsidRPr="00EE5F5A" w:rsidRDefault="00F1022A" w:rsidP="00424336">
      <w:pPr>
        <w:jc w:val="both"/>
        <w:rPr>
          <w:sz w:val="22"/>
          <w:szCs w:val="22"/>
          <w:lang w:val="hr-HR"/>
        </w:rPr>
      </w:pPr>
    </w:p>
    <w:p w:rsidR="00F1022A" w:rsidRPr="00EE5F5A" w:rsidRDefault="00F1022A" w:rsidP="009F1C88">
      <w:pPr>
        <w:ind w:left="360"/>
        <w:jc w:val="both"/>
        <w:rPr>
          <w:sz w:val="22"/>
          <w:szCs w:val="22"/>
          <w:lang w:val="hr-HR"/>
        </w:rPr>
      </w:pPr>
    </w:p>
    <w:p w:rsidR="00F1022A" w:rsidRPr="00EE5F5A" w:rsidRDefault="00F1022A" w:rsidP="00424336">
      <w:pPr>
        <w:jc w:val="both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Al 8.2</w:t>
      </w:r>
      <w:r w:rsidRPr="00EE5F5A">
        <w:rPr>
          <w:b/>
          <w:bCs/>
          <w:sz w:val="22"/>
          <w:szCs w:val="22"/>
          <w:lang w:val="hr-HR"/>
        </w:rPr>
        <w:t xml:space="preserve"> – Dnevni red </w:t>
      </w:r>
      <w:r>
        <w:rPr>
          <w:b/>
          <w:bCs/>
          <w:sz w:val="22"/>
          <w:szCs w:val="22"/>
          <w:lang w:val="hr-HR"/>
        </w:rPr>
        <w:t>sljedećeg WRC-a</w:t>
      </w:r>
    </w:p>
    <w:p w:rsidR="00F1022A" w:rsidRPr="00EE5F5A" w:rsidRDefault="00F1022A" w:rsidP="009F1C88">
      <w:pPr>
        <w:jc w:val="both"/>
        <w:rPr>
          <w:sz w:val="22"/>
          <w:szCs w:val="22"/>
          <w:lang w:val="hr-HR"/>
        </w:rPr>
      </w:pPr>
    </w:p>
    <w:p w:rsidR="00F1022A" w:rsidRDefault="00F1022A" w:rsidP="009F1C88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našim komentarima koje smo dostavili tijekom javne rasprave o prvom setu ECP-ova za WRC-12, koja je održana u razdoblju od 14. rujna 2011. godine do 10. listopada 2011. godine, očitovali smo se i vezano uz pripremu ECP-a za točku 8.2, odnosno pitanje dnevnog reda sljedeće</w:t>
      </w:r>
      <w:r w:rsidRPr="00EE5F5A">
        <w:rPr>
          <w:sz w:val="22"/>
          <w:szCs w:val="22"/>
          <w:lang w:val="hr-HR"/>
        </w:rPr>
        <w:t xml:space="preserve"> Svjetsk</w:t>
      </w:r>
      <w:r>
        <w:rPr>
          <w:sz w:val="22"/>
          <w:szCs w:val="22"/>
          <w:lang w:val="hr-HR"/>
        </w:rPr>
        <w:t>e</w:t>
      </w:r>
      <w:r w:rsidRPr="00EE5F5A">
        <w:rPr>
          <w:sz w:val="22"/>
          <w:szCs w:val="22"/>
          <w:lang w:val="hr-HR"/>
        </w:rPr>
        <w:t xml:space="preserve"> radiokomunikacijsk</w:t>
      </w:r>
      <w:r>
        <w:rPr>
          <w:sz w:val="22"/>
          <w:szCs w:val="22"/>
          <w:lang w:val="hr-HR"/>
        </w:rPr>
        <w:t>e</w:t>
      </w:r>
      <w:r w:rsidRPr="00EE5F5A">
        <w:rPr>
          <w:sz w:val="22"/>
          <w:szCs w:val="22"/>
          <w:lang w:val="hr-HR"/>
        </w:rPr>
        <w:t xml:space="preserve"> konferencij</w:t>
      </w:r>
      <w:r>
        <w:rPr>
          <w:sz w:val="22"/>
          <w:szCs w:val="22"/>
          <w:lang w:val="hr-HR"/>
        </w:rPr>
        <w:t>e</w:t>
      </w:r>
      <w:r w:rsidRPr="00EE5F5A">
        <w:rPr>
          <w:sz w:val="22"/>
          <w:szCs w:val="22"/>
          <w:lang w:val="hr-HR"/>
        </w:rPr>
        <w:t xml:space="preserve"> 2015</w:t>
      </w:r>
      <w:r>
        <w:rPr>
          <w:sz w:val="22"/>
          <w:szCs w:val="22"/>
          <w:lang w:val="hr-HR"/>
        </w:rPr>
        <w:t xml:space="preserve">. ili </w:t>
      </w:r>
      <w:r w:rsidRPr="00EE5F5A">
        <w:rPr>
          <w:sz w:val="22"/>
          <w:szCs w:val="22"/>
          <w:lang w:val="hr-HR"/>
        </w:rPr>
        <w:t>2016</w:t>
      </w:r>
      <w:r>
        <w:rPr>
          <w:sz w:val="22"/>
          <w:szCs w:val="22"/>
          <w:lang w:val="hr-HR"/>
        </w:rPr>
        <w:t>. godine</w:t>
      </w:r>
      <w:r w:rsidRPr="00EE5F5A">
        <w:rPr>
          <w:sz w:val="22"/>
          <w:szCs w:val="22"/>
          <w:lang w:val="hr-HR"/>
        </w:rPr>
        <w:t xml:space="preserve"> (dalje u tekstu WRC-15/16)</w:t>
      </w:r>
      <w:r>
        <w:rPr>
          <w:sz w:val="22"/>
          <w:szCs w:val="22"/>
          <w:lang w:val="hr-HR"/>
        </w:rPr>
        <w:t>, iako navedena točka u tom trenutku nije bila predmet javne rasprave.</w:t>
      </w:r>
    </w:p>
    <w:p w:rsidR="00F1022A" w:rsidRDefault="00F1022A" w:rsidP="009F1C88">
      <w:pPr>
        <w:ind w:left="360"/>
        <w:jc w:val="both"/>
        <w:rPr>
          <w:sz w:val="22"/>
          <w:szCs w:val="22"/>
          <w:lang w:val="hr-HR"/>
        </w:rPr>
      </w:pPr>
    </w:p>
    <w:p w:rsidR="00F1022A" w:rsidRDefault="00F1022A" w:rsidP="00696FD5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Ukratko, u tada dostavljenim komentarima ukazali smo na potrebu da se podrže </w:t>
      </w:r>
      <w:r w:rsidRPr="00696FD5">
        <w:rPr>
          <w:sz w:val="22"/>
          <w:szCs w:val="22"/>
          <w:lang w:val="hr-HR"/>
        </w:rPr>
        <w:t>prijedlozi kojima se predviđa uvrštenje na dnevni red WRC-15/16 točke temeljem koje bi se moglo na WRC-15/16 razmotriti moguća potreba za konsolidacijom ili proširenjem spektra namijenjenog za IMT</w:t>
      </w:r>
      <w:r w:rsidRPr="00EE5F5A">
        <w:rPr>
          <w:sz w:val="22"/>
          <w:szCs w:val="22"/>
          <w:lang w:val="hr-HR"/>
        </w:rPr>
        <w:t>.</w:t>
      </w:r>
    </w:p>
    <w:p w:rsidR="00F1022A" w:rsidRDefault="00F1022A" w:rsidP="00696FD5">
      <w:pPr>
        <w:ind w:left="360"/>
        <w:jc w:val="both"/>
        <w:rPr>
          <w:sz w:val="22"/>
          <w:szCs w:val="22"/>
          <w:lang w:val="hr-HR"/>
        </w:rPr>
      </w:pPr>
    </w:p>
    <w:p w:rsidR="00F1022A" w:rsidRPr="00EE5F5A" w:rsidRDefault="00F1022A" w:rsidP="00696FD5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obzirom da i dalje ostajemo kod tada iznesenih stavova, te da je sada predloženi ECP za točku 8.2 u dijelu članka 1.3 i odluke (resolution) EUR/5B82/1.3 u skladu s komentarima koje smo dostavili tijekom javne rasprave o prvom setu ECP-ova, nemamo primjedbi na predloženi ECP za točku 8.2 u tom dijelu.</w:t>
      </w:r>
    </w:p>
    <w:p w:rsidR="00F1022A" w:rsidRDefault="00F1022A" w:rsidP="009F1C88">
      <w:pPr>
        <w:ind w:left="360"/>
        <w:jc w:val="both"/>
        <w:rPr>
          <w:sz w:val="22"/>
          <w:szCs w:val="22"/>
          <w:lang w:val="hr-HR"/>
        </w:rPr>
      </w:pPr>
    </w:p>
    <w:p w:rsidR="00F1022A" w:rsidRPr="00EE5F5A" w:rsidRDefault="00F1022A" w:rsidP="00CC2872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Slijedom navedenog pozivamo </w:t>
      </w:r>
      <w:r w:rsidRPr="00EE5F5A">
        <w:rPr>
          <w:sz w:val="22"/>
          <w:szCs w:val="22"/>
          <w:lang w:val="hr-HR"/>
        </w:rPr>
        <w:t xml:space="preserve">predstavnike Republike Hrvatske na pripremnim sastancima za WRC-12,  kao i na samom WRC-12, da podrže </w:t>
      </w:r>
      <w:r>
        <w:rPr>
          <w:sz w:val="22"/>
          <w:szCs w:val="22"/>
          <w:lang w:val="hr-HR"/>
        </w:rPr>
        <w:t>ovdje predloženi</w:t>
      </w:r>
      <w:r w:rsidRPr="00EE5F5A">
        <w:rPr>
          <w:sz w:val="22"/>
          <w:szCs w:val="22"/>
          <w:lang w:val="hr-HR"/>
        </w:rPr>
        <w:t xml:space="preserve"> ECP </w:t>
      </w:r>
      <w:r>
        <w:rPr>
          <w:sz w:val="22"/>
          <w:szCs w:val="22"/>
          <w:lang w:val="hr-HR"/>
        </w:rPr>
        <w:t>za</w:t>
      </w:r>
      <w:r w:rsidRPr="00EE5F5A">
        <w:rPr>
          <w:sz w:val="22"/>
          <w:szCs w:val="22"/>
          <w:lang w:val="hr-HR"/>
        </w:rPr>
        <w:t xml:space="preserve"> točk</w:t>
      </w:r>
      <w:r>
        <w:rPr>
          <w:sz w:val="22"/>
          <w:szCs w:val="22"/>
          <w:lang w:val="hr-HR"/>
        </w:rPr>
        <w:t>u</w:t>
      </w:r>
      <w:r w:rsidRPr="00EE5F5A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8.2 u dijelu članka 1.3.</w:t>
      </w:r>
    </w:p>
    <w:p w:rsidR="00F1022A" w:rsidRPr="00EE5F5A" w:rsidRDefault="00F1022A" w:rsidP="00A80AFC">
      <w:pPr>
        <w:pBdr>
          <w:bottom w:val="single" w:sz="6" w:space="1" w:color="auto"/>
        </w:pBdr>
        <w:ind w:left="360"/>
        <w:jc w:val="both"/>
        <w:rPr>
          <w:sz w:val="22"/>
          <w:szCs w:val="22"/>
          <w:lang w:val="hr-HR"/>
        </w:rPr>
      </w:pPr>
    </w:p>
    <w:p w:rsidR="00F1022A" w:rsidRPr="00EE5F5A" w:rsidRDefault="00F1022A" w:rsidP="00A80AFC">
      <w:pPr>
        <w:ind w:left="360"/>
        <w:jc w:val="both"/>
        <w:rPr>
          <w:sz w:val="22"/>
          <w:szCs w:val="22"/>
          <w:lang w:val="hr-HR"/>
        </w:rPr>
      </w:pPr>
    </w:p>
    <w:p w:rsidR="00F1022A" w:rsidRPr="00EE5F5A" w:rsidRDefault="00F1022A" w:rsidP="009F1C88">
      <w:p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Za sva daljnja pitanja stojimo vam na raspolaganju za daljnja pojašnjenja naših stavova i prijedloga iznesenih u ovome očitovanju.</w:t>
      </w:r>
    </w:p>
    <w:p w:rsidR="00F1022A" w:rsidRPr="00EE5F5A" w:rsidRDefault="00F1022A" w:rsidP="009F1C88">
      <w:pPr>
        <w:jc w:val="both"/>
        <w:rPr>
          <w:sz w:val="22"/>
          <w:szCs w:val="22"/>
          <w:lang w:val="hr-HR"/>
        </w:rPr>
      </w:pPr>
    </w:p>
    <w:p w:rsidR="00F1022A" w:rsidRPr="00EE5F5A" w:rsidRDefault="00F1022A" w:rsidP="009F1C88">
      <w:pPr>
        <w:jc w:val="both"/>
        <w:rPr>
          <w:sz w:val="22"/>
          <w:szCs w:val="22"/>
          <w:lang w:val="hr-HR"/>
        </w:rPr>
      </w:pPr>
    </w:p>
    <w:p w:rsidR="00F1022A" w:rsidRPr="00EE5F5A" w:rsidRDefault="00F1022A" w:rsidP="009F1C88">
      <w:pPr>
        <w:jc w:val="both"/>
        <w:rPr>
          <w:sz w:val="22"/>
          <w:szCs w:val="22"/>
          <w:lang w:val="hr-HR"/>
        </w:rPr>
      </w:pPr>
    </w:p>
    <w:p w:rsidR="00F1022A" w:rsidRPr="00EE5F5A" w:rsidRDefault="00F1022A" w:rsidP="009F1C88">
      <w:p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S poštovanjem,</w:t>
      </w:r>
    </w:p>
    <w:p w:rsidR="00F1022A" w:rsidRPr="00F95DFC" w:rsidRDefault="00F1022A" w:rsidP="009F1C88">
      <w:pPr>
        <w:jc w:val="both"/>
        <w:rPr>
          <w:sz w:val="22"/>
          <w:szCs w:val="22"/>
          <w:lang w:val="hr-HR"/>
        </w:rPr>
      </w:pPr>
    </w:p>
    <w:p w:rsidR="00F1022A" w:rsidRPr="00F95DFC" w:rsidRDefault="00F1022A" w:rsidP="009F1C88">
      <w:pPr>
        <w:jc w:val="both"/>
        <w:rPr>
          <w:sz w:val="22"/>
          <w:szCs w:val="22"/>
          <w:lang w:val="hr-HR"/>
        </w:rPr>
      </w:pPr>
    </w:p>
    <w:p w:rsidR="00F1022A" w:rsidRPr="00F95DFC" w:rsidRDefault="00F1022A" w:rsidP="009F1C8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>Za</w:t>
      </w:r>
      <w:r w:rsidRPr="00F95DFC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UPKH</w:t>
      </w:r>
      <w:r w:rsidRPr="00F95DFC">
        <w:rPr>
          <w:sz w:val="22"/>
          <w:szCs w:val="22"/>
          <w:lang w:val="hr-HR"/>
        </w:rPr>
        <w:t>:</w:t>
      </w:r>
    </w:p>
    <w:p w:rsidR="00F1022A" w:rsidRPr="00F95DFC" w:rsidRDefault="00F1022A" w:rsidP="009F1C88">
      <w:pPr>
        <w:jc w:val="both"/>
        <w:rPr>
          <w:sz w:val="22"/>
          <w:szCs w:val="22"/>
          <w:lang w:val="hr-HR"/>
        </w:rPr>
      </w:pPr>
    </w:p>
    <w:p w:rsidR="00F1022A" w:rsidRPr="00F95DFC" w:rsidRDefault="00F1022A" w:rsidP="009F1C88">
      <w:pPr>
        <w:rPr>
          <w:sz w:val="22"/>
          <w:szCs w:val="22"/>
          <w:lang w:val="hr-HR"/>
        </w:rPr>
      </w:pPr>
    </w:p>
    <w:p w:rsidR="00F1022A" w:rsidRPr="00F95DFC" w:rsidRDefault="00F1022A" w:rsidP="009F1C88">
      <w:pPr>
        <w:rPr>
          <w:sz w:val="22"/>
          <w:szCs w:val="22"/>
          <w:lang w:val="hr-HR"/>
        </w:rPr>
      </w:pPr>
      <w:r w:rsidRPr="003A6548">
        <w:rPr>
          <w:sz w:val="22"/>
          <w:szCs w:val="22"/>
        </w:rPr>
        <w:t>Sarita</w:t>
      </w:r>
      <w:r w:rsidRPr="00F95DFC">
        <w:rPr>
          <w:sz w:val="22"/>
          <w:szCs w:val="22"/>
          <w:lang w:val="hr-HR"/>
        </w:rPr>
        <w:t xml:space="preserve"> </w:t>
      </w:r>
      <w:r w:rsidRPr="003A6548">
        <w:rPr>
          <w:sz w:val="22"/>
          <w:szCs w:val="22"/>
        </w:rPr>
        <w:t>Bukov</w:t>
      </w:r>
      <w:r w:rsidRPr="00F95DFC">
        <w:rPr>
          <w:sz w:val="22"/>
          <w:szCs w:val="22"/>
          <w:lang w:val="hr-HR"/>
        </w:rPr>
        <w:t>č</w:t>
      </w:r>
      <w:r w:rsidRPr="003A6548">
        <w:rPr>
          <w:sz w:val="22"/>
          <w:szCs w:val="22"/>
        </w:rPr>
        <w:t>an</w:t>
      </w:r>
      <w:r w:rsidRPr="00F95DFC">
        <w:rPr>
          <w:sz w:val="22"/>
          <w:szCs w:val="22"/>
          <w:lang w:val="hr-HR"/>
        </w:rPr>
        <w:t xml:space="preserve"> </w:t>
      </w:r>
      <w:r w:rsidRPr="003A6548">
        <w:rPr>
          <w:sz w:val="22"/>
          <w:szCs w:val="22"/>
        </w:rPr>
        <w:t>Kvaternik</w:t>
      </w:r>
      <w:r w:rsidRPr="00F95DFC">
        <w:rPr>
          <w:sz w:val="22"/>
          <w:szCs w:val="22"/>
          <w:lang w:val="hr-HR"/>
        </w:rPr>
        <w:t>,</w:t>
      </w:r>
    </w:p>
    <w:p w:rsidR="00F1022A" w:rsidRPr="00121329" w:rsidRDefault="00F1022A" w:rsidP="009F1C88">
      <w:pPr>
        <w:rPr>
          <w:sz w:val="22"/>
          <w:szCs w:val="22"/>
        </w:rPr>
      </w:pPr>
      <w:r w:rsidRPr="00121329">
        <w:rPr>
          <w:sz w:val="22"/>
          <w:szCs w:val="22"/>
        </w:rPr>
        <w:t>Predsjednica Udruge</w:t>
      </w:r>
    </w:p>
    <w:p w:rsidR="00F1022A" w:rsidRPr="009F1C88" w:rsidRDefault="00F1022A">
      <w:pPr>
        <w:rPr>
          <w:sz w:val="22"/>
          <w:szCs w:val="22"/>
          <w:lang w:val="hr-HR"/>
        </w:rPr>
      </w:pPr>
    </w:p>
    <w:sectPr w:rsidR="00F1022A" w:rsidRPr="009F1C88" w:rsidSect="006949AF">
      <w:footerReference w:type="default" r:id="rId7"/>
      <w:headerReference w:type="first" r:id="rId8"/>
      <w:footerReference w:type="first" r:id="rId9"/>
      <w:pgSz w:w="11909" w:h="16834" w:code="9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22A" w:rsidRDefault="00F1022A">
      <w:r>
        <w:separator/>
      </w:r>
    </w:p>
  </w:endnote>
  <w:endnote w:type="continuationSeparator" w:id="0">
    <w:p w:rsidR="00F1022A" w:rsidRDefault="00F1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2A" w:rsidRPr="005C1D04" w:rsidRDefault="00F1022A" w:rsidP="00FE5F57">
    <w:pPr>
      <w:pStyle w:val="Header"/>
      <w:spacing w:line="240" w:lineRule="atLeast"/>
      <w:ind w:left="172" w:right="-630"/>
      <w:jc w:val="center"/>
      <w:rPr>
        <w:rFonts w:ascii="Arial Narrow" w:hAnsi="Arial Narrow" w:cs="Arial Narrow"/>
        <w:sz w:val="16"/>
        <w:szCs w:val="16"/>
      </w:rPr>
    </w:pPr>
    <w:r w:rsidRPr="005C1D04">
      <w:rPr>
        <w:rFonts w:ascii="Arial Narrow" w:hAnsi="Arial Narrow" w:cs="Arial Narrow"/>
        <w:sz w:val="16"/>
        <w:szCs w:val="16"/>
      </w:rPr>
      <w:t>UDRUGA POKRETNIH KOMUNIKACIJA HRVATSKE∙MOBILE COMMUNICATION ASSOCIATION OF CROATIA∙</w:t>
    </w:r>
  </w:p>
  <w:p w:rsidR="00F1022A" w:rsidRPr="005C1D04" w:rsidRDefault="00F1022A" w:rsidP="00FE5F57">
    <w:pPr>
      <w:pStyle w:val="Header"/>
      <w:spacing w:line="240" w:lineRule="atLeast"/>
      <w:ind w:left="172" w:right="-63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Šrapčeva 5/I</w:t>
    </w:r>
    <w:r w:rsidRPr="005C1D04">
      <w:rPr>
        <w:rFonts w:ascii="Arial Narrow" w:hAnsi="Arial Narrow" w:cs="Arial Narrow"/>
        <w:sz w:val="16"/>
        <w:szCs w:val="16"/>
      </w:rPr>
      <w:t>∙HR-10 000 Zagreb∙CROATIA∙ Tel./fax: +385 1 4667-3</w:t>
    </w:r>
    <w:r>
      <w:rPr>
        <w:rFonts w:ascii="Arial Narrow" w:hAnsi="Arial Narrow" w:cs="Arial Narrow"/>
        <w:sz w:val="16"/>
        <w:szCs w:val="16"/>
      </w:rPr>
      <w:t>00</w:t>
    </w:r>
    <w:r w:rsidRPr="005C1D04">
      <w:rPr>
        <w:rFonts w:ascii="Arial Narrow" w:hAnsi="Arial Narrow" w:cs="Arial Narrow"/>
        <w:sz w:val="16"/>
        <w:szCs w:val="16"/>
      </w:rPr>
      <w:t xml:space="preserve"> ∙e-mail: </w:t>
    </w:r>
    <w:hyperlink r:id="rId1" w:history="1">
      <w:r w:rsidRPr="005C1D04">
        <w:rPr>
          <w:rStyle w:val="Hyperlink"/>
          <w:rFonts w:ascii="Arial Narrow" w:hAnsi="Arial Narrow" w:cs="Arial Narrow"/>
        </w:rPr>
        <w:t>upkh@upkh.hr</w:t>
      </w:r>
    </w:hyperlink>
    <w:r w:rsidRPr="005C1D04">
      <w:rPr>
        <w:rFonts w:ascii="Arial Narrow" w:hAnsi="Arial Narrow" w:cs="Arial Narrow"/>
        <w:sz w:val="16"/>
        <w:szCs w:val="16"/>
      </w:rPr>
      <w:t xml:space="preserve"> www.upkh.hr</w:t>
    </w:r>
  </w:p>
  <w:p w:rsidR="00F1022A" w:rsidRPr="006949AF" w:rsidRDefault="00F1022A" w:rsidP="006949AF">
    <w:pPr>
      <w:pStyle w:val="Footer"/>
      <w:jc w:val="right"/>
      <w:rPr>
        <w:sz w:val="20"/>
        <w:szCs w:val="20"/>
      </w:rPr>
    </w:pPr>
    <w:r w:rsidRPr="006949AF">
      <w:rPr>
        <w:rStyle w:val="PageNumber"/>
        <w:rFonts w:cs="Arial"/>
        <w:sz w:val="20"/>
        <w:szCs w:val="20"/>
      </w:rPr>
      <w:fldChar w:fldCharType="begin"/>
    </w:r>
    <w:r w:rsidRPr="006949AF">
      <w:rPr>
        <w:rStyle w:val="PageNumber"/>
        <w:rFonts w:cs="Arial"/>
        <w:sz w:val="20"/>
        <w:szCs w:val="20"/>
      </w:rPr>
      <w:instrText xml:space="preserve"> PAGE </w:instrText>
    </w:r>
    <w:r w:rsidRPr="006949AF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</w:rPr>
      <w:t>2</w:t>
    </w:r>
    <w:r w:rsidRPr="006949AF">
      <w:rPr>
        <w:rStyle w:val="PageNumber"/>
        <w:rFonts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2A" w:rsidRPr="005C1D04" w:rsidRDefault="00F1022A" w:rsidP="00FE5F57">
    <w:pPr>
      <w:pStyle w:val="Header"/>
      <w:spacing w:line="240" w:lineRule="atLeast"/>
      <w:ind w:left="172" w:right="-630"/>
      <w:jc w:val="center"/>
      <w:rPr>
        <w:rFonts w:ascii="Arial Narrow" w:hAnsi="Arial Narrow" w:cs="Arial Narrow"/>
        <w:sz w:val="16"/>
        <w:szCs w:val="16"/>
      </w:rPr>
    </w:pPr>
    <w:r w:rsidRPr="005C1D04">
      <w:rPr>
        <w:rFonts w:ascii="Arial Narrow" w:hAnsi="Arial Narrow" w:cs="Arial Narrow"/>
        <w:sz w:val="16"/>
        <w:szCs w:val="16"/>
      </w:rPr>
      <w:t>UDRUGA POKRETNIH KOMUNIKACIJA HRVATSKE∙MOBILE COMMUNICATION ASSOCIATION OF CROATIA∙</w:t>
    </w:r>
  </w:p>
  <w:p w:rsidR="00F1022A" w:rsidRPr="005C1D04" w:rsidRDefault="00F1022A" w:rsidP="00FE5F57">
    <w:pPr>
      <w:pStyle w:val="Header"/>
      <w:spacing w:line="240" w:lineRule="atLeast"/>
      <w:ind w:left="172" w:right="-63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Šrapčeva 5/I</w:t>
    </w:r>
    <w:r w:rsidRPr="005C1D04">
      <w:rPr>
        <w:rFonts w:ascii="Arial Narrow" w:hAnsi="Arial Narrow" w:cs="Arial Narrow"/>
        <w:sz w:val="16"/>
        <w:szCs w:val="16"/>
      </w:rPr>
      <w:t>∙HR-10 000 Zagreb∙CROATIA∙ Tel./fax: +385 1 4667-3</w:t>
    </w:r>
    <w:r>
      <w:rPr>
        <w:rFonts w:ascii="Arial Narrow" w:hAnsi="Arial Narrow" w:cs="Arial Narrow"/>
        <w:sz w:val="16"/>
        <w:szCs w:val="16"/>
      </w:rPr>
      <w:t>00</w:t>
    </w:r>
    <w:r w:rsidRPr="005C1D04">
      <w:rPr>
        <w:rFonts w:ascii="Arial Narrow" w:hAnsi="Arial Narrow" w:cs="Arial Narrow"/>
        <w:sz w:val="16"/>
        <w:szCs w:val="16"/>
      </w:rPr>
      <w:t xml:space="preserve"> ∙e-mail: </w:t>
    </w:r>
    <w:hyperlink r:id="rId1" w:history="1">
      <w:r w:rsidRPr="005C1D04">
        <w:rPr>
          <w:rStyle w:val="Hyperlink"/>
          <w:rFonts w:ascii="Arial Narrow" w:hAnsi="Arial Narrow" w:cs="Arial Narrow"/>
        </w:rPr>
        <w:t>upkh@upkh.hr</w:t>
      </w:r>
    </w:hyperlink>
    <w:r w:rsidRPr="005C1D04">
      <w:rPr>
        <w:rFonts w:ascii="Arial Narrow" w:hAnsi="Arial Narrow" w:cs="Arial Narrow"/>
        <w:sz w:val="16"/>
        <w:szCs w:val="16"/>
      </w:rPr>
      <w:t xml:space="preserve"> www.upkh.hr</w:t>
    </w:r>
  </w:p>
  <w:p w:rsidR="00F1022A" w:rsidRDefault="00F102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22A" w:rsidRDefault="00F1022A">
      <w:r>
        <w:separator/>
      </w:r>
    </w:p>
  </w:footnote>
  <w:footnote w:type="continuationSeparator" w:id="0">
    <w:p w:rsidR="00F1022A" w:rsidRDefault="00F10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2A" w:rsidRDefault="00F1022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2pt;height:93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66A"/>
    <w:multiLevelType w:val="hybridMultilevel"/>
    <w:tmpl w:val="C8E6A512"/>
    <w:lvl w:ilvl="0" w:tplc="FD52BC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BF026A"/>
    <w:multiLevelType w:val="hybridMultilevel"/>
    <w:tmpl w:val="EFE6F3F4"/>
    <w:lvl w:ilvl="0" w:tplc="FB940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95AA7"/>
    <w:multiLevelType w:val="hybridMultilevel"/>
    <w:tmpl w:val="217292EE"/>
    <w:lvl w:ilvl="0" w:tplc="0407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3">
    <w:nsid w:val="4DF27895"/>
    <w:multiLevelType w:val="hybridMultilevel"/>
    <w:tmpl w:val="4D6EE4F6"/>
    <w:lvl w:ilvl="0" w:tplc="8FBCA9A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20"/>
  <w:hyphenationZone w:val="425"/>
  <w:defaultTableStyle w:val="TableTheme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C18"/>
    <w:rsid w:val="000259D7"/>
    <w:rsid w:val="00031D36"/>
    <w:rsid w:val="00046ADE"/>
    <w:rsid w:val="00051712"/>
    <w:rsid w:val="000E5977"/>
    <w:rsid w:val="000F6145"/>
    <w:rsid w:val="001112B1"/>
    <w:rsid w:val="0011156C"/>
    <w:rsid w:val="001134DE"/>
    <w:rsid w:val="00115FBD"/>
    <w:rsid w:val="00117D44"/>
    <w:rsid w:val="00121329"/>
    <w:rsid w:val="001270E4"/>
    <w:rsid w:val="00133C77"/>
    <w:rsid w:val="001D6B49"/>
    <w:rsid w:val="002A731E"/>
    <w:rsid w:val="002B1960"/>
    <w:rsid w:val="002D296D"/>
    <w:rsid w:val="00302768"/>
    <w:rsid w:val="003233B6"/>
    <w:rsid w:val="003307DE"/>
    <w:rsid w:val="0034057D"/>
    <w:rsid w:val="003A6548"/>
    <w:rsid w:val="003B3D47"/>
    <w:rsid w:val="003E218E"/>
    <w:rsid w:val="003E2B76"/>
    <w:rsid w:val="00424336"/>
    <w:rsid w:val="00443AB2"/>
    <w:rsid w:val="00491339"/>
    <w:rsid w:val="004A19C4"/>
    <w:rsid w:val="004B43B9"/>
    <w:rsid w:val="004C4BA4"/>
    <w:rsid w:val="004D2F3F"/>
    <w:rsid w:val="004D481B"/>
    <w:rsid w:val="004D508E"/>
    <w:rsid w:val="00504897"/>
    <w:rsid w:val="005B2900"/>
    <w:rsid w:val="005B76D1"/>
    <w:rsid w:val="005C1D04"/>
    <w:rsid w:val="005D6DBA"/>
    <w:rsid w:val="005E5574"/>
    <w:rsid w:val="00661CFD"/>
    <w:rsid w:val="00680B0B"/>
    <w:rsid w:val="006949AF"/>
    <w:rsid w:val="00696FD5"/>
    <w:rsid w:val="006A1806"/>
    <w:rsid w:val="006B482A"/>
    <w:rsid w:val="006D1343"/>
    <w:rsid w:val="00722608"/>
    <w:rsid w:val="007332F9"/>
    <w:rsid w:val="007525F1"/>
    <w:rsid w:val="007F6247"/>
    <w:rsid w:val="00803F88"/>
    <w:rsid w:val="00805DA5"/>
    <w:rsid w:val="00831266"/>
    <w:rsid w:val="00886EF5"/>
    <w:rsid w:val="00894C4F"/>
    <w:rsid w:val="00902856"/>
    <w:rsid w:val="0092755E"/>
    <w:rsid w:val="009A0BFA"/>
    <w:rsid w:val="009A66F7"/>
    <w:rsid w:val="009E3481"/>
    <w:rsid w:val="009F1C88"/>
    <w:rsid w:val="009F254B"/>
    <w:rsid w:val="00A353B5"/>
    <w:rsid w:val="00A35B90"/>
    <w:rsid w:val="00A4770D"/>
    <w:rsid w:val="00A53BCD"/>
    <w:rsid w:val="00A551B9"/>
    <w:rsid w:val="00A65FE1"/>
    <w:rsid w:val="00A80AFC"/>
    <w:rsid w:val="00AB098D"/>
    <w:rsid w:val="00AD4190"/>
    <w:rsid w:val="00B11448"/>
    <w:rsid w:val="00B66CEB"/>
    <w:rsid w:val="00B70886"/>
    <w:rsid w:val="00B751FE"/>
    <w:rsid w:val="00B93FD7"/>
    <w:rsid w:val="00C47C18"/>
    <w:rsid w:val="00C60078"/>
    <w:rsid w:val="00C76790"/>
    <w:rsid w:val="00C767A9"/>
    <w:rsid w:val="00C851F4"/>
    <w:rsid w:val="00C96505"/>
    <w:rsid w:val="00CC2872"/>
    <w:rsid w:val="00CE143E"/>
    <w:rsid w:val="00D02751"/>
    <w:rsid w:val="00D02C52"/>
    <w:rsid w:val="00D439CF"/>
    <w:rsid w:val="00D8271F"/>
    <w:rsid w:val="00DA5899"/>
    <w:rsid w:val="00DB04EA"/>
    <w:rsid w:val="00DD432F"/>
    <w:rsid w:val="00E30D04"/>
    <w:rsid w:val="00E96CB7"/>
    <w:rsid w:val="00EB6464"/>
    <w:rsid w:val="00ED20BB"/>
    <w:rsid w:val="00ED3F11"/>
    <w:rsid w:val="00EE5F5A"/>
    <w:rsid w:val="00EF23A7"/>
    <w:rsid w:val="00F1022A"/>
    <w:rsid w:val="00F20BE0"/>
    <w:rsid w:val="00F3550E"/>
    <w:rsid w:val="00F36907"/>
    <w:rsid w:val="00F801B1"/>
    <w:rsid w:val="00F95DFC"/>
    <w:rsid w:val="00FE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AF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9AF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49AF"/>
    <w:pPr>
      <w:keepNext/>
      <w:spacing w:before="240" w:after="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49AF"/>
    <w:pPr>
      <w:keepNext/>
      <w:spacing w:before="240" w:after="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49AF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949AF"/>
    <w:pPr>
      <w:spacing w:before="24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49AF"/>
    <w:pPr>
      <w:spacing w:before="240" w:after="6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51F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751F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751FE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751FE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751FE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751FE"/>
    <w:rPr>
      <w:rFonts w:ascii="Calibri" w:hAnsi="Calibri" w:cs="Calibri"/>
      <w:b/>
      <w:bCs/>
      <w:color w:val="000000"/>
    </w:rPr>
  </w:style>
  <w:style w:type="table" w:styleId="TableTheme">
    <w:name w:val="Table Theme"/>
    <w:basedOn w:val="TableNormal"/>
    <w:uiPriority w:val="99"/>
    <w:rsid w:val="006949AF"/>
    <w:rPr>
      <w:rFonts w:ascii="Arial" w:hAnsi="Arial" w:cs="Arial"/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49AF"/>
    <w:rPr>
      <w:rFonts w:cs="Times New Roman"/>
      <w:color w:val="3333CC"/>
      <w:u w:val="single"/>
    </w:rPr>
  </w:style>
  <w:style w:type="character" w:styleId="FollowedHyperlink">
    <w:name w:val="FollowedHyperlink"/>
    <w:basedOn w:val="DefaultParagraphFont"/>
    <w:uiPriority w:val="99"/>
    <w:rsid w:val="006949AF"/>
    <w:rPr>
      <w:rFonts w:cs="Times New Roman"/>
      <w:color w:val="999999"/>
      <w:u w:val="single"/>
    </w:rPr>
  </w:style>
  <w:style w:type="paragraph" w:styleId="Header">
    <w:name w:val="header"/>
    <w:basedOn w:val="Normal"/>
    <w:link w:val="HeaderChar"/>
    <w:uiPriority w:val="99"/>
    <w:rsid w:val="006949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1FE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49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1FE"/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6949AF"/>
    <w:rPr>
      <w:rFonts w:cs="Times New Roman"/>
    </w:rPr>
  </w:style>
  <w:style w:type="paragraph" w:customStyle="1" w:styleId="Default">
    <w:name w:val="Default"/>
    <w:uiPriority w:val="99"/>
    <w:rsid w:val="009F1C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customStyle="1" w:styleId="CharChar1CharCharChar">
    <w:name w:val="Char Char1 Char Char Char"/>
    <w:basedOn w:val="Normal"/>
    <w:uiPriority w:val="99"/>
    <w:rsid w:val="009F1C88"/>
    <w:pPr>
      <w:spacing w:after="160" w:line="240" w:lineRule="exact"/>
    </w:pPr>
    <w:rPr>
      <w:rFonts w:ascii="Tahoma" w:hAnsi="Tahoma" w:cs="Tahoma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270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E4"/>
    <w:rPr>
      <w:rFonts w:ascii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0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2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E4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92755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904">
              <w:marLeft w:val="0"/>
              <w:marRight w:val="0"/>
              <w:marTop w:val="23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kh@upkh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pkh@upkh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344</Words>
  <Characters>1962</Characters>
  <Application>Microsoft Office Outlook</Application>
  <DocSecurity>0</DocSecurity>
  <Lines>0</Lines>
  <Paragraphs>0</Paragraphs>
  <ScaleCrop>false</ScaleCrop>
  <Company> upkh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namjene rf spektra</dc:title>
  <dc:subject/>
  <dc:creator> </dc:creator>
  <cp:keywords/>
  <dc:description/>
  <cp:lastModifiedBy> </cp:lastModifiedBy>
  <cp:revision>4</cp:revision>
  <cp:lastPrinted>2011-10-05T07:09:00Z</cp:lastPrinted>
  <dcterms:created xsi:type="dcterms:W3CDTF">2011-12-08T14:13:00Z</dcterms:created>
  <dcterms:modified xsi:type="dcterms:W3CDTF">2011-12-09T10:43:00Z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000</vt:lpwstr>
  </property>
</Properties>
</file>